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F1" w:rsidRPr="00E06D8E" w:rsidRDefault="007F54F1" w:rsidP="007F54F1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Утверждаю</w:t>
      </w:r>
    </w:p>
    <w:p w:rsidR="007F54F1" w:rsidRPr="00E06D8E" w:rsidRDefault="007F54F1" w:rsidP="007F54F1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E06D8E">
        <w:rPr>
          <w:rFonts w:ascii="Times New Roman" w:hAnsi="Times New Roman" w:cs="Times New Roman"/>
        </w:rPr>
        <w:t>по</w:t>
      </w:r>
      <w:proofErr w:type="gramEnd"/>
      <w:r w:rsidRPr="00E06D8E">
        <w:rPr>
          <w:rFonts w:ascii="Times New Roman" w:hAnsi="Times New Roman" w:cs="Times New Roman"/>
        </w:rPr>
        <w:t xml:space="preserve"> </w:t>
      </w:r>
    </w:p>
    <w:p w:rsidR="007F54F1" w:rsidRPr="00E06D8E" w:rsidRDefault="007F54F1" w:rsidP="007F54F1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образованию и делам молодежи</w:t>
      </w:r>
    </w:p>
    <w:p w:rsidR="007F54F1" w:rsidRPr="00E06D8E" w:rsidRDefault="007F54F1" w:rsidP="007F54F1">
      <w:pPr>
        <w:ind w:left="5103"/>
        <w:contextualSpacing/>
        <w:jc w:val="right"/>
        <w:rPr>
          <w:rFonts w:ascii="Times New Roman" w:hAnsi="Times New Roman" w:cs="Times New Roman"/>
        </w:rPr>
      </w:pPr>
      <w:r w:rsidRPr="00E06D8E">
        <w:rPr>
          <w:rFonts w:ascii="Times New Roman" w:hAnsi="Times New Roman" w:cs="Times New Roman"/>
        </w:rPr>
        <w:t>__________________В.П. Калиниченко</w:t>
      </w:r>
    </w:p>
    <w:p w:rsidR="007F54F1" w:rsidRPr="00E06D8E" w:rsidRDefault="007F54F1" w:rsidP="007F54F1">
      <w:pPr>
        <w:ind w:left="510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Pr="00E06D8E">
        <w:rPr>
          <w:rFonts w:ascii="Times New Roman" w:hAnsi="Times New Roman" w:cs="Times New Roman"/>
        </w:rPr>
        <w:t>_______________201</w:t>
      </w:r>
      <w:r>
        <w:rPr>
          <w:rFonts w:ascii="Times New Roman" w:hAnsi="Times New Roman" w:cs="Times New Roman"/>
        </w:rPr>
        <w:t xml:space="preserve">9 </w:t>
      </w:r>
      <w:r w:rsidRPr="00E06D8E">
        <w:rPr>
          <w:rFonts w:ascii="Times New Roman" w:hAnsi="Times New Roman" w:cs="Times New Roman"/>
        </w:rPr>
        <w:t>г.</w:t>
      </w:r>
    </w:p>
    <w:p w:rsidR="007F54F1" w:rsidRDefault="007F54F1" w:rsidP="007F54F1">
      <w:pPr>
        <w:contextualSpacing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r w:rsidRPr="00E06D8E">
        <w:rPr>
          <w:rFonts w:ascii="Times New Roman" w:hAnsi="Times New Roman" w:cs="Times New Roman"/>
          <w:b/>
          <w:sz w:val="48"/>
          <w:szCs w:val="48"/>
        </w:rPr>
        <w:t xml:space="preserve">научно-методической работы </w:t>
      </w:r>
      <w:r>
        <w:rPr>
          <w:rFonts w:ascii="Times New Roman" w:hAnsi="Times New Roman" w:cs="Times New Roman"/>
          <w:b/>
          <w:sz w:val="48"/>
          <w:szCs w:val="48"/>
        </w:rPr>
        <w:t>М</w:t>
      </w:r>
      <w:r w:rsidRPr="00E06D8E">
        <w:rPr>
          <w:rFonts w:ascii="Times New Roman" w:hAnsi="Times New Roman" w:cs="Times New Roman"/>
          <w:b/>
          <w:sz w:val="48"/>
          <w:szCs w:val="48"/>
        </w:rPr>
        <w:t xml:space="preserve">МО </w:t>
      </w:r>
    </w:p>
    <w:p w:rsidR="007F54F1" w:rsidRPr="00E06D8E" w:rsidRDefault="007F54F1" w:rsidP="007F54F1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учителей ИЗО, МХК, музыки </w:t>
      </w:r>
    </w:p>
    <w:p w:rsidR="007F54F1" w:rsidRPr="00E06D8E" w:rsidRDefault="007F54F1" w:rsidP="007F54F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2019-2020 </w:t>
      </w:r>
      <w:r w:rsidRPr="00E06D8E">
        <w:rPr>
          <w:rFonts w:ascii="Times New Roman" w:hAnsi="Times New Roman" w:cs="Times New Roman"/>
          <w:sz w:val="36"/>
          <w:szCs w:val="36"/>
        </w:rPr>
        <w:t>учебный год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E06D8E">
        <w:rPr>
          <w:rFonts w:ascii="Times New Roman" w:hAnsi="Times New Roman" w:cs="Times New Roman"/>
          <w:b/>
          <w:sz w:val="36"/>
          <w:szCs w:val="36"/>
        </w:rPr>
        <w:t>Руководитель: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Суксина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Е.П., учитель ИЗО и МХК,</w:t>
      </w:r>
      <w:r w:rsidRPr="00E06D8E">
        <w:rPr>
          <w:rFonts w:ascii="Times New Roman" w:hAnsi="Times New Roman" w:cs="Times New Roman"/>
          <w:i/>
          <w:sz w:val="32"/>
          <w:szCs w:val="32"/>
        </w:rPr>
        <w:t xml:space="preserve"> М</w:t>
      </w:r>
      <w:r>
        <w:rPr>
          <w:rFonts w:ascii="Times New Roman" w:hAnsi="Times New Roman" w:cs="Times New Roman"/>
          <w:i/>
          <w:sz w:val="32"/>
          <w:szCs w:val="32"/>
        </w:rPr>
        <w:t>БОУ 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Смоленская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СОШ № 2</w:t>
      </w:r>
      <w:r w:rsidRPr="00E06D8E">
        <w:rPr>
          <w:rFonts w:ascii="Times New Roman" w:hAnsi="Times New Roman" w:cs="Times New Roman"/>
          <w:i/>
          <w:sz w:val="32"/>
          <w:szCs w:val="32"/>
        </w:rPr>
        <w:t>»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71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06D8E">
        <w:rPr>
          <w:rFonts w:ascii="Times New Roman" w:hAnsi="Times New Roman" w:cs="Times New Roman"/>
          <w:sz w:val="24"/>
          <w:szCs w:val="24"/>
        </w:rPr>
        <w:t xml:space="preserve"> </w:t>
      </w:r>
      <w:r w:rsidRPr="00B7171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при создании эффективной информационно-образовательной среды, обеспечивающей реализацию ФГОС в предметной области «Искусство»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4F1" w:rsidRDefault="007F54F1" w:rsidP="007F54F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F54F1" w:rsidRPr="00EA0B10" w:rsidRDefault="007F54F1" w:rsidP="007F54F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B1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A0B10">
        <w:rPr>
          <w:rFonts w:ascii="Times New Roman" w:hAnsi="Times New Roman" w:cs="Times New Roman"/>
          <w:color w:val="000000"/>
          <w:sz w:val="24"/>
          <w:szCs w:val="24"/>
        </w:rPr>
        <w:t>Обеспечить профессиональный и творческий рост педагогов;</w:t>
      </w:r>
    </w:p>
    <w:p w:rsidR="007F54F1" w:rsidRPr="00EA0B10" w:rsidRDefault="007F54F1" w:rsidP="007F54F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B10">
        <w:rPr>
          <w:rFonts w:ascii="Times New Roman" w:hAnsi="Times New Roman" w:cs="Times New Roman"/>
          <w:color w:val="000000"/>
          <w:sz w:val="24"/>
          <w:szCs w:val="24"/>
        </w:rPr>
        <w:t>- осваивать новое содержание, технологии и методы педагогической деятельности по своему предмету, направлению работы;</w:t>
      </w:r>
    </w:p>
    <w:p w:rsidR="007F54F1" w:rsidRPr="00EA0B10" w:rsidRDefault="007F54F1" w:rsidP="007F54F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B10">
        <w:rPr>
          <w:rFonts w:ascii="Times New Roman" w:hAnsi="Times New Roman" w:cs="Times New Roman"/>
          <w:color w:val="000000"/>
          <w:sz w:val="24"/>
          <w:szCs w:val="24"/>
        </w:rPr>
        <w:t>- изучать и анализировать состояние преподавания по предметам своего профиля;</w:t>
      </w:r>
    </w:p>
    <w:p w:rsidR="007F54F1" w:rsidRPr="00EA0B10" w:rsidRDefault="007F54F1" w:rsidP="007F54F1">
      <w:pPr>
        <w:contextualSpacing/>
        <w:jc w:val="both"/>
        <w:rPr>
          <w:rStyle w:val="c13"/>
          <w:rFonts w:ascii="Times New Roman" w:hAnsi="Times New Roman" w:cs="Times New Roman"/>
          <w:b/>
          <w:sz w:val="24"/>
          <w:szCs w:val="24"/>
        </w:rPr>
      </w:pPr>
      <w:r w:rsidRPr="00EA0B1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A0B10">
        <w:rPr>
          <w:rStyle w:val="c13"/>
          <w:rFonts w:ascii="Times New Roman" w:hAnsi="Times New Roman" w:cs="Times New Roman"/>
          <w:color w:val="000000"/>
          <w:sz w:val="24"/>
          <w:szCs w:val="24"/>
        </w:rPr>
        <w:t>содействие в профессиональном общении, распространении педагогического опыта;</w:t>
      </w:r>
    </w:p>
    <w:p w:rsidR="007F54F1" w:rsidRPr="00EA0B10" w:rsidRDefault="007F54F1" w:rsidP="007F54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B10">
        <w:rPr>
          <w:rStyle w:val="c13"/>
          <w:rFonts w:ascii="Times New Roman" w:hAnsi="Times New Roman" w:cs="Times New Roman"/>
          <w:color w:val="000000"/>
          <w:sz w:val="24"/>
          <w:szCs w:val="24"/>
        </w:rPr>
        <w:t>- оказание помощи педагогам в овладении современными технологиями обучения и воспитания.</w:t>
      </w:r>
    </w:p>
    <w:p w:rsidR="007F54F1" w:rsidRPr="00E06D8E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54F1" w:rsidRPr="00D2509F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B10">
        <w:rPr>
          <w:rFonts w:ascii="Times New Roman" w:hAnsi="Times New Roman" w:cs="Times New Roman"/>
          <w:sz w:val="24"/>
          <w:szCs w:val="24"/>
        </w:rPr>
        <w:t>-</w:t>
      </w:r>
      <w:r w:rsidRPr="00EA0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нормативной документации по вопросам образования;</w:t>
      </w:r>
    </w:p>
    <w:p w:rsidR="007F54F1" w:rsidRPr="00D2509F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нформационно-методическое сопровождение педагогов, преподающих курс ИЗО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МХК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музыка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F54F1" w:rsidRPr="00D2509F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ыявление, изучение и внедрение в практику работы передового педагогического опыта;</w:t>
      </w:r>
    </w:p>
    <w:p w:rsidR="007F54F1" w:rsidRPr="00D2509F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овершенствование профессиональной компетенции учителей ИЗО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МХК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музыки 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путём самообразования и обобщения своего педагогического опыта;</w:t>
      </w:r>
    </w:p>
    <w:p w:rsidR="007F54F1" w:rsidRPr="00D2509F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консультативной помощи педагогам, начинающим реализацию курса ИЗО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МХК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музыка</w:t>
      </w: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F54F1" w:rsidRPr="00B71711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25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внедрение эффективных педагогических технологий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повышения качества обучения;</w:t>
      </w:r>
    </w:p>
    <w:p w:rsidR="007F54F1" w:rsidRPr="00E06D8E" w:rsidRDefault="007F54F1" w:rsidP="007F54F1">
      <w:pPr>
        <w:tabs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71711">
        <w:rPr>
          <w:rFonts w:ascii="Times New Roman" w:hAnsi="Times New Roman" w:cs="Times New Roman"/>
          <w:sz w:val="24"/>
          <w:szCs w:val="24"/>
        </w:rPr>
        <w:t>- организация конкурсов, олимпиад</w:t>
      </w:r>
      <w:r>
        <w:rPr>
          <w:rFonts w:ascii="Times New Roman" w:hAnsi="Times New Roman" w:cs="Times New Roman"/>
          <w:sz w:val="24"/>
          <w:szCs w:val="24"/>
        </w:rPr>
        <w:t>, фестивалей</w:t>
      </w:r>
      <w:r w:rsidRPr="00B71711">
        <w:rPr>
          <w:rFonts w:ascii="Times New Roman" w:hAnsi="Times New Roman" w:cs="Times New Roman"/>
          <w:sz w:val="24"/>
          <w:szCs w:val="24"/>
        </w:rPr>
        <w:t xml:space="preserve"> с целью выявлен</w:t>
      </w:r>
      <w:r>
        <w:rPr>
          <w:rFonts w:ascii="Times New Roman" w:hAnsi="Times New Roman" w:cs="Times New Roman"/>
          <w:sz w:val="24"/>
          <w:szCs w:val="24"/>
        </w:rPr>
        <w:t>ия и поддержки одаренных детей.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Уровни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МО учителей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МХК</w:t>
      </w:r>
      <w:r w:rsidRPr="00E06D8E">
        <w:rPr>
          <w:rFonts w:ascii="Times New Roman" w:hAnsi="Times New Roman" w:cs="Times New Roman"/>
          <w:b/>
          <w:sz w:val="28"/>
          <w:szCs w:val="28"/>
        </w:rPr>
        <w:t>: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 xml:space="preserve">Информационный - </w:t>
      </w:r>
      <w:r w:rsidRPr="00E06D8E">
        <w:rPr>
          <w:rFonts w:ascii="Times New Roman" w:hAnsi="Times New Roman" w:cs="Times New Roman"/>
          <w:sz w:val="24"/>
          <w:szCs w:val="24"/>
        </w:rPr>
        <w:t>информирование учителей через доклады, сообщения, ознакомление с норма</w:t>
      </w:r>
      <w:r>
        <w:rPr>
          <w:rFonts w:ascii="Times New Roman" w:hAnsi="Times New Roman" w:cs="Times New Roman"/>
          <w:sz w:val="24"/>
          <w:szCs w:val="24"/>
        </w:rPr>
        <w:t xml:space="preserve">тивными документами, сайт РМО, </w:t>
      </w:r>
      <w:r w:rsidRPr="00E06D8E">
        <w:rPr>
          <w:rFonts w:ascii="Times New Roman" w:hAnsi="Times New Roman" w:cs="Times New Roman"/>
          <w:sz w:val="24"/>
          <w:szCs w:val="24"/>
        </w:rPr>
        <w:t>ежемесячную электронную рассылку.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06D8E">
        <w:rPr>
          <w:rFonts w:ascii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E06D8E">
        <w:rPr>
          <w:rFonts w:ascii="Times New Roman" w:hAnsi="Times New Roman" w:cs="Times New Roman"/>
          <w:sz w:val="24"/>
          <w:szCs w:val="24"/>
        </w:rPr>
        <w:t xml:space="preserve"> – выработка у учителей навыка в организации определенного вида работы путем проведения практикумов, мастер-классов, упражнений, решения конкретных задач.</w:t>
      </w:r>
    </w:p>
    <w:p w:rsidR="007F54F1" w:rsidRDefault="007F54F1" w:rsidP="007F54F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06D8E">
        <w:rPr>
          <w:rFonts w:ascii="Times New Roman" w:hAnsi="Times New Roman" w:cs="Times New Roman"/>
          <w:b/>
          <w:sz w:val="24"/>
          <w:szCs w:val="24"/>
        </w:rPr>
        <w:t>Творческий</w:t>
      </w:r>
      <w:proofErr w:type="gramEnd"/>
      <w:r w:rsidRPr="00E0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D8E">
        <w:rPr>
          <w:rFonts w:ascii="Times New Roman" w:hAnsi="Times New Roman" w:cs="Times New Roman"/>
          <w:sz w:val="24"/>
          <w:szCs w:val="24"/>
        </w:rPr>
        <w:t>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7F54F1" w:rsidRPr="00BB15D6" w:rsidRDefault="007F54F1" w:rsidP="007F54F1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>Права и обязанности руководителя РМО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имеет право в пределах своей компетенции: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РМО возглавляется руководителем.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назначается и освобождается от должности приказом Комитета по образованию и делам молодёжи Администрации Смоленского района Алтайского края по итогам проведенных выборов членами методического объединения.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lastRenderedPageBreak/>
        <w:t xml:space="preserve">Выборы руководителя проводятся один раз в три года.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Выборы руководителя могут быть проведены в любое время в случае </w:t>
      </w:r>
      <w:proofErr w:type="spellStart"/>
      <w:r w:rsidRPr="00E06D8E">
        <w:rPr>
          <w:rFonts w:ascii="Times New Roman" w:hAnsi="Times New Roman" w:cs="Times New Roman"/>
          <w:sz w:val="24"/>
          <w:szCs w:val="24"/>
        </w:rPr>
        <w:t>форсмажорных</w:t>
      </w:r>
      <w:proofErr w:type="spellEnd"/>
      <w:r w:rsidRPr="00E06D8E">
        <w:rPr>
          <w:rFonts w:ascii="Times New Roman" w:hAnsi="Times New Roman" w:cs="Times New Roman"/>
          <w:sz w:val="24"/>
          <w:szCs w:val="24"/>
        </w:rPr>
        <w:t xml:space="preserve"> обстоятельств (увольнение руководителя, переход на другую должность, состояние здоровья).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должен иметь высшее профессиональное образование и педагогический стаж не менее 3 лет, а также высшую или первую квалификационную категорию.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работает в режиме не нормированного рабочего дня по графику, составленному в соответствии с учебной нагрузкой.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в своей работе подчиняется непосредственно Комитету по образованию и делам молодёжи Администрации Смоленского района Алтайского края. </w:t>
      </w:r>
    </w:p>
    <w:p w:rsidR="007F54F1" w:rsidRPr="00E06D8E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Руководитель РМО планирует работу на каждый учебный год на основе рекомендаций Комитета по образованию и делам молодёжи Администрации Смоленского района Алтайского края, исходя из задач и основных направлений деятельности, определяемых органами управления образованием. </w:t>
      </w:r>
    </w:p>
    <w:p w:rsidR="007F54F1" w:rsidRPr="00BB15D6" w:rsidRDefault="007F54F1" w:rsidP="007F5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sz w:val="24"/>
          <w:szCs w:val="24"/>
        </w:rPr>
        <w:t xml:space="preserve">Внутри РМО учителей могут создаваться творческие группы. </w:t>
      </w:r>
    </w:p>
    <w:p w:rsidR="007F54F1" w:rsidRPr="00BB15D6" w:rsidRDefault="007F54F1" w:rsidP="007F54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54F1" w:rsidRPr="00E06D8E" w:rsidRDefault="007F54F1" w:rsidP="007F5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6D8E">
        <w:rPr>
          <w:rFonts w:ascii="Times New Roman" w:hAnsi="Times New Roman" w:cs="Times New Roman"/>
          <w:b/>
          <w:sz w:val="28"/>
          <w:szCs w:val="28"/>
        </w:rPr>
        <w:t xml:space="preserve">Руководитель РМО выполняет следующие должностные обязанности: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организует текущее и перспективное планирование работы РМО и своей деятельности (годовой и месячные планы работы, циклограммы работы);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создает и ведет банк данных учителей РМО по установленной форме, определяет их потребности в повышении профессионального мастерства;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посещает уроки и другие мероприятия, проведенные учителями - предметниками, анализирует их и доводит результаты до сведения учителей РМО;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проводит заседания РМО учителей по мере необходимости (не менее 4-х в год);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участвует в подготовке и проведении предметных олимпиад, конкурсов;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обобщает информационно - аналитические материалы по вопросам деятельности РМО и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раз в год (до 10 </w:t>
      </w:r>
      <w:r w:rsidRPr="00BB15D6">
        <w:rPr>
          <w:rFonts w:ascii="Times New Roman" w:hAnsi="Times New Roman" w:cs="Times New Roman"/>
          <w:sz w:val="24"/>
          <w:szCs w:val="24"/>
        </w:rPr>
        <w:t xml:space="preserve">июня) готовит обобщенный аналитический отчёт и представляет его в Комитет по образованию и делам молодёжи Администрации Смоленского района;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обеспечивает методическую помощь учителям РМО в освоении инновационных программ и технологий;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своевременно информирует о потребностях в повышении профессионального мастерства и квалификации учителей РМО;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организует методическую помощь учителям в работе с учащимися;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lastRenderedPageBreak/>
        <w:t xml:space="preserve">-организует методическую помощь учителям в решении проблем преемственности (начальная школа - школа II ступени - школа III ступени - ВУЗ); </w:t>
      </w:r>
    </w:p>
    <w:p w:rsidR="007F54F1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руководит работой учителей РМО по развитию и совершенствованию учебно-лабораторной базы.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D6">
        <w:rPr>
          <w:rFonts w:ascii="Times New Roman" w:hAnsi="Times New Roman" w:cs="Times New Roman"/>
          <w:b/>
          <w:sz w:val="24"/>
          <w:szCs w:val="24"/>
        </w:rPr>
        <w:t xml:space="preserve">Члены РМО обязаны: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принимать участие в деятельности методического объединения;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 xml:space="preserve">- посещать заседания РМО; </w:t>
      </w:r>
    </w:p>
    <w:p w:rsidR="007F54F1" w:rsidRPr="00BB15D6" w:rsidRDefault="007F54F1" w:rsidP="007F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D6">
        <w:rPr>
          <w:rFonts w:ascii="Times New Roman" w:hAnsi="Times New Roman" w:cs="Times New Roman"/>
          <w:sz w:val="24"/>
          <w:szCs w:val="24"/>
        </w:rPr>
        <w:t>-отчитываться перед коллективом учителей методического объединения по теме самообразования в форме открытого урока, или внеклассного мероприятия, или мастер-класса</w:t>
      </w:r>
    </w:p>
    <w:p w:rsidR="007F54F1" w:rsidRPr="00BB15D6" w:rsidRDefault="007F54F1" w:rsidP="007F54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4F1" w:rsidRPr="00BB15D6" w:rsidRDefault="007F54F1" w:rsidP="007F5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4F1" w:rsidRPr="00BB15D6" w:rsidRDefault="007F54F1" w:rsidP="007F54F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54F1" w:rsidRPr="00E06D8E" w:rsidRDefault="007F54F1" w:rsidP="007F54F1">
      <w:pPr>
        <w:spacing w:line="0" w:lineRule="atLeast"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spacing w:line="0" w:lineRule="atLeast"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spacing w:line="0" w:lineRule="atLeast"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spacing w:line="0" w:lineRule="atLeast"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spacing w:line="0" w:lineRule="atLeast"/>
        <w:jc w:val="both"/>
        <w:rPr>
          <w:rFonts w:ascii="Times New Roman" w:hAnsi="Times New Roman" w:cs="Times New Roman"/>
        </w:rPr>
      </w:pPr>
    </w:p>
    <w:p w:rsidR="007F54F1" w:rsidRPr="00E06D8E" w:rsidRDefault="007F54F1" w:rsidP="007F54F1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06D8E">
        <w:rPr>
          <w:rFonts w:ascii="Times New Roman" w:hAnsi="Times New Roman" w:cs="Times New Roman"/>
          <w:b/>
          <w:sz w:val="36"/>
          <w:szCs w:val="36"/>
        </w:rPr>
        <w:lastRenderedPageBreak/>
        <w:t>Основные направления деятельности</w:t>
      </w: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 xml:space="preserve"> 1.Учебно-методическая и научно-методическая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663"/>
        <w:gridCol w:w="3833"/>
        <w:gridCol w:w="2457"/>
      </w:tblGrid>
      <w:tr w:rsidR="007F54F1" w:rsidRPr="00C70870" w:rsidTr="007708FF">
        <w:tc>
          <w:tcPr>
            <w:tcW w:w="468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759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366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Формы работы</w:t>
            </w:r>
          </w:p>
        </w:tc>
        <w:tc>
          <w:tcPr>
            <w:tcW w:w="383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Прогнозируемый результат</w:t>
            </w:r>
          </w:p>
        </w:tc>
        <w:tc>
          <w:tcPr>
            <w:tcW w:w="2457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b/>
                <w:szCs w:val="24"/>
              </w:rPr>
              <w:t>Исполнители</w:t>
            </w:r>
          </w:p>
        </w:tc>
      </w:tr>
      <w:tr w:rsidR="007F54F1" w:rsidRPr="00C70870" w:rsidTr="007708FF">
        <w:tc>
          <w:tcPr>
            <w:tcW w:w="468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9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Изучение и апробация современных образовательных технологий</w:t>
            </w:r>
          </w:p>
        </w:tc>
        <w:tc>
          <w:tcPr>
            <w:tcW w:w="1606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 xml:space="preserve">Изучение вопросов теории в ходе работы семинаров, посещение </w:t>
            </w:r>
            <w:proofErr w:type="spellStart"/>
            <w:r w:rsidRPr="00C70870">
              <w:rPr>
                <w:rFonts w:ascii="Times New Roman" w:hAnsi="Times New Roman" w:cs="Times New Roman"/>
                <w:szCs w:val="24"/>
              </w:rPr>
              <w:t>вебинаров</w:t>
            </w:r>
            <w:proofErr w:type="spellEnd"/>
            <w:r w:rsidRPr="00C70870">
              <w:rPr>
                <w:rFonts w:ascii="Times New Roman" w:hAnsi="Times New Roman" w:cs="Times New Roman"/>
                <w:szCs w:val="24"/>
              </w:rPr>
              <w:t xml:space="preserve">, просмотр </w:t>
            </w:r>
            <w:proofErr w:type="spellStart"/>
            <w:r w:rsidRPr="00C70870">
              <w:rPr>
                <w:rFonts w:ascii="Times New Roman" w:hAnsi="Times New Roman" w:cs="Times New Roman"/>
                <w:szCs w:val="24"/>
              </w:rPr>
              <w:t>видеоуроков</w:t>
            </w:r>
            <w:proofErr w:type="spellEnd"/>
            <w:r w:rsidRPr="00C7087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3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Практическое применение технологий, повышение качества проведения уроков</w:t>
            </w:r>
          </w:p>
        </w:tc>
        <w:tc>
          <w:tcPr>
            <w:tcW w:w="2457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Учителя, члены МО</w:t>
            </w:r>
          </w:p>
        </w:tc>
      </w:tr>
      <w:tr w:rsidR="007F54F1" w:rsidRPr="00C70870" w:rsidTr="007708FF">
        <w:tc>
          <w:tcPr>
            <w:tcW w:w="468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59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Выявление основных затруднений педагогов и организация работы по их устранению</w:t>
            </w:r>
          </w:p>
        </w:tc>
        <w:tc>
          <w:tcPr>
            <w:tcW w:w="1606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 xml:space="preserve">Консультации, подготовка и взаимопроверка при написании образовательных программ по предмету. </w:t>
            </w:r>
          </w:p>
        </w:tc>
        <w:tc>
          <w:tcPr>
            <w:tcW w:w="383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Грамотное, логичное, последовательное планирование уроков и организация форм работы с учащимися</w:t>
            </w:r>
          </w:p>
        </w:tc>
        <w:tc>
          <w:tcPr>
            <w:tcW w:w="2457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Руководитель МО</w:t>
            </w:r>
          </w:p>
        </w:tc>
      </w:tr>
      <w:tr w:rsidR="007F54F1" w:rsidRPr="00C70870" w:rsidTr="007708FF">
        <w:tc>
          <w:tcPr>
            <w:tcW w:w="468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59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 xml:space="preserve">Использование в методической работе технологий системно - </w:t>
            </w:r>
            <w:proofErr w:type="spellStart"/>
            <w:r w:rsidRPr="00C70870">
              <w:rPr>
                <w:rFonts w:ascii="Times New Roman" w:hAnsi="Times New Roman" w:cs="Times New Roman"/>
                <w:szCs w:val="24"/>
              </w:rPr>
              <w:t>деятельностного</w:t>
            </w:r>
            <w:proofErr w:type="spellEnd"/>
            <w:r w:rsidRPr="00C70870">
              <w:rPr>
                <w:rFonts w:ascii="Times New Roman" w:hAnsi="Times New Roman" w:cs="Times New Roman"/>
                <w:szCs w:val="24"/>
              </w:rPr>
              <w:t xml:space="preserve"> подхода</w:t>
            </w:r>
          </w:p>
        </w:tc>
        <w:tc>
          <w:tcPr>
            <w:tcW w:w="1606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Открытые уроки с последующим анализом и самоанализом, мастер-классы,</w:t>
            </w:r>
            <w:r>
              <w:rPr>
                <w:rFonts w:ascii="Times New Roman" w:hAnsi="Times New Roman" w:cs="Times New Roman"/>
                <w:szCs w:val="24"/>
              </w:rPr>
              <w:t xml:space="preserve"> обмен опытом </w:t>
            </w:r>
            <w:r w:rsidRPr="00C70870">
              <w:rPr>
                <w:rFonts w:ascii="Times New Roman" w:hAnsi="Times New Roman" w:cs="Times New Roman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Cs w:val="24"/>
              </w:rPr>
              <w:t xml:space="preserve"> с использованием сети интернет</w:t>
            </w:r>
            <w:r w:rsidRPr="00C7087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3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Практическое применение технологии в поурочной деятельности для предъявления, поиска информации, ее оформления, а также при диагностике и контроле учебной деятельности</w:t>
            </w:r>
          </w:p>
        </w:tc>
        <w:tc>
          <w:tcPr>
            <w:tcW w:w="2457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Учителя, представляющие опыт в данном направлении</w:t>
            </w:r>
          </w:p>
        </w:tc>
      </w:tr>
      <w:tr w:rsidR="007F54F1" w:rsidRPr="00C70870" w:rsidTr="007708FF">
        <w:tc>
          <w:tcPr>
            <w:tcW w:w="468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59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Выявление и обобщение идей</w:t>
            </w:r>
          </w:p>
        </w:tc>
        <w:tc>
          <w:tcPr>
            <w:tcW w:w="1606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Сентябрь-</w:t>
            </w:r>
            <w:r w:rsidRPr="00C70870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366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Представление опыта в ходе работы методической недели, семинаров.</w:t>
            </w:r>
          </w:p>
        </w:tc>
        <w:tc>
          <w:tcPr>
            <w:tcW w:w="3833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Повышение уровня педагогического и методического мастерства учителей, создание методической копилки, пополнение районного банка педагогических идей.</w:t>
            </w:r>
          </w:p>
        </w:tc>
        <w:tc>
          <w:tcPr>
            <w:tcW w:w="2457" w:type="dxa"/>
          </w:tcPr>
          <w:p w:rsidR="007F54F1" w:rsidRPr="00C70870" w:rsidRDefault="007F54F1" w:rsidP="007708F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C70870">
              <w:rPr>
                <w:rFonts w:ascii="Times New Roman" w:hAnsi="Times New Roman" w:cs="Times New Roman"/>
                <w:szCs w:val="24"/>
              </w:rPr>
              <w:t>Учителя, представляющие опыт в данном направлении</w:t>
            </w:r>
          </w:p>
        </w:tc>
      </w:tr>
    </w:tbl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2.Информационно-методическая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66"/>
        <w:gridCol w:w="2731"/>
        <w:gridCol w:w="1586"/>
        <w:gridCol w:w="3594"/>
        <w:gridCol w:w="4273"/>
        <w:gridCol w:w="1910"/>
      </w:tblGrid>
      <w:tr w:rsidR="007F54F1" w:rsidRPr="00E06D8E" w:rsidTr="007708FF">
        <w:tc>
          <w:tcPr>
            <w:tcW w:w="46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1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7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91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F54F1" w:rsidRPr="00E06D8E" w:rsidTr="007708FF">
        <w:tc>
          <w:tcPr>
            <w:tcW w:w="466" w:type="dxa"/>
            <w:vMerge w:val="restart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1</w:t>
            </w:r>
          </w:p>
          <w:p w:rsidR="007F54F1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 w:val="restart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обеспечения</w:t>
            </w:r>
          </w:p>
        </w:tc>
        <w:tc>
          <w:tcPr>
            <w:tcW w:w="1586" w:type="dxa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4" w:type="dxa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  <w:p w:rsidR="00473A5A" w:rsidRPr="00473A5A" w:rsidRDefault="007F54F1" w:rsidP="007708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7A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предметов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-эстетического цикла</w:t>
            </w:r>
            <w:r w:rsidRPr="003A467A">
              <w:rPr>
                <w:rFonts w:ascii="Times New Roman" w:hAnsi="Times New Roman"/>
                <w:sz w:val="24"/>
                <w:szCs w:val="24"/>
              </w:rPr>
              <w:t xml:space="preserve"> для формирования предметных и </w:t>
            </w:r>
            <w:proofErr w:type="spellStart"/>
            <w:r w:rsidRPr="003A467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A467A">
              <w:rPr>
                <w:rFonts w:ascii="Times New Roman" w:hAnsi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4273" w:type="dxa"/>
            <w:vMerge w:val="restart"/>
          </w:tcPr>
          <w:p w:rsidR="007F54F1" w:rsidRPr="0093605B" w:rsidRDefault="007F54F1" w:rsidP="007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теоретической подготовки, педагогического и методического мастерства педагогов; </w:t>
            </w:r>
          </w:p>
          <w:p w:rsidR="007F54F1" w:rsidRPr="0093605B" w:rsidRDefault="007F54F1" w:rsidP="007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>пополнение районного банка педагогических идей;</w:t>
            </w:r>
          </w:p>
          <w:p w:rsidR="007F54F1" w:rsidRPr="0093605B" w:rsidRDefault="007F54F1" w:rsidP="007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 демонстрации педагогического опыта.</w:t>
            </w:r>
          </w:p>
        </w:tc>
        <w:tc>
          <w:tcPr>
            <w:tcW w:w="1910" w:type="dxa"/>
            <w:vMerge w:val="restart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Члены МО</w:t>
            </w:r>
          </w:p>
        </w:tc>
      </w:tr>
      <w:tr w:rsidR="007F54F1" w:rsidRPr="00E06D8E" w:rsidTr="007708FF">
        <w:tc>
          <w:tcPr>
            <w:tcW w:w="466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4" w:type="dxa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сетевой семинар </w:t>
            </w:r>
            <w:r w:rsidRPr="000A6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46DE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обучении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МХК, музыке</w:t>
            </w:r>
            <w:r w:rsidRPr="005F46DE">
              <w:rPr>
                <w:rFonts w:ascii="Times New Roman" w:hAnsi="Times New Roman" w:cs="Times New Roman"/>
                <w:sz w:val="24"/>
                <w:szCs w:val="24"/>
              </w:rPr>
              <w:t xml:space="preserve">, как возможность индивидуального подхода к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обучающемуся»</w:t>
            </w:r>
          </w:p>
        </w:tc>
        <w:tc>
          <w:tcPr>
            <w:tcW w:w="4273" w:type="dxa"/>
            <w:vMerge/>
          </w:tcPr>
          <w:p w:rsidR="007F54F1" w:rsidRDefault="007F54F1" w:rsidP="0077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54F1" w:rsidRPr="00E06D8E" w:rsidTr="007708FF">
        <w:tc>
          <w:tcPr>
            <w:tcW w:w="466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4" w:type="dxa"/>
          </w:tcPr>
          <w:p w:rsidR="007F54F1" w:rsidRPr="0093605B" w:rsidRDefault="007F54F1" w:rsidP="007708F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сетевой </w:t>
            </w:r>
            <w:r w:rsidRPr="0093605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473A5A" w:rsidRPr="00B82CD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="00473A5A" w:rsidRPr="00B82CDC">
              <w:rPr>
                <w:rFonts w:ascii="Times New Roman" w:hAnsi="Times New Roman"/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="00473A5A" w:rsidRPr="00B82CDC">
              <w:rPr>
                <w:rFonts w:ascii="Times New Roman" w:hAnsi="Times New Roman"/>
                <w:bCs/>
                <w:sz w:val="24"/>
                <w:szCs w:val="24"/>
              </w:rPr>
              <w:t xml:space="preserve"> подхода на уроках</w:t>
            </w:r>
            <w:r w:rsidR="00473A5A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изобразительного искусства, МХК, </w:t>
            </w:r>
            <w:r w:rsidR="00473A5A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9360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Merge/>
          </w:tcPr>
          <w:p w:rsidR="007F54F1" w:rsidRDefault="007F54F1" w:rsidP="0077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54F1" w:rsidRPr="00E06D8E" w:rsidTr="007708FF">
        <w:tc>
          <w:tcPr>
            <w:tcW w:w="466" w:type="dxa"/>
            <w:vMerge/>
          </w:tcPr>
          <w:p w:rsidR="007F54F1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F54F1" w:rsidRPr="0093605B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4" w:type="dxa"/>
          </w:tcPr>
          <w:p w:rsidR="007F54F1" w:rsidRPr="00964B67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семинар-практикум «Развитие активного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щихся на уроках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МХК</w:t>
            </w: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73" w:type="dxa"/>
            <w:vMerge/>
          </w:tcPr>
          <w:p w:rsidR="007F54F1" w:rsidRDefault="007F54F1" w:rsidP="0077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54F1" w:rsidRPr="00E06D8E" w:rsidTr="007708FF">
        <w:tc>
          <w:tcPr>
            <w:tcW w:w="46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Формирование банка педагогической информации</w:t>
            </w:r>
          </w:p>
        </w:tc>
        <w:tc>
          <w:tcPr>
            <w:tcW w:w="15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Обмен опытом, наполнение интернет страницы ММО </w:t>
            </w:r>
            <w:r w:rsidRPr="00E06D8E">
              <w:rPr>
                <w:rFonts w:ascii="Times New Roman" w:hAnsi="Times New Roman" w:cs="Times New Roman"/>
              </w:rPr>
              <w:t>разработками педагогов, практические части семинарских занятий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E06D8E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E06D8E">
              <w:rPr>
                <w:rFonts w:ascii="Times New Roman" w:hAnsi="Times New Roman" w:cs="Times New Roman"/>
              </w:rPr>
              <w:t xml:space="preserve"> педагога. 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Обмен материалами по обобщению опыта: электронными журналами, созданными цифровыми образовательными ресурсами, учебными сайтами </w:t>
            </w:r>
            <w:r>
              <w:rPr>
                <w:rFonts w:ascii="Times New Roman" w:hAnsi="Times New Roman" w:cs="Times New Roman"/>
              </w:rPr>
              <w:t>учителя изобразительного искусства.</w:t>
            </w:r>
          </w:p>
        </w:tc>
        <w:tc>
          <w:tcPr>
            <w:tcW w:w="191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Члены МО</w:t>
            </w:r>
          </w:p>
        </w:tc>
      </w:tr>
      <w:tr w:rsidR="007F54F1" w:rsidRPr="00E06D8E" w:rsidTr="007708FF">
        <w:tc>
          <w:tcPr>
            <w:tcW w:w="46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Исследование современных форм в овладении и передаче информации</w:t>
            </w:r>
          </w:p>
        </w:tc>
        <w:tc>
          <w:tcPr>
            <w:tcW w:w="15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9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Практические части семинарских занятий</w:t>
            </w:r>
          </w:p>
        </w:tc>
        <w:tc>
          <w:tcPr>
            <w:tcW w:w="427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Повышение эффективности использования современных форм овладения и передачи информации</w:t>
            </w:r>
          </w:p>
        </w:tc>
        <w:tc>
          <w:tcPr>
            <w:tcW w:w="191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473A5A" w:rsidRDefault="00473A5A" w:rsidP="007F54F1">
      <w:pPr>
        <w:contextualSpacing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9" w:tblpY="-7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0"/>
      </w:tblGrid>
      <w:tr w:rsidR="00473A5A" w:rsidTr="00473A5A">
        <w:trPr>
          <w:trHeight w:val="25"/>
        </w:trPr>
        <w:tc>
          <w:tcPr>
            <w:tcW w:w="14550" w:type="dxa"/>
            <w:tcBorders>
              <w:top w:val="nil"/>
              <w:left w:val="nil"/>
              <w:right w:val="nil"/>
            </w:tcBorders>
          </w:tcPr>
          <w:p w:rsidR="00473A5A" w:rsidRDefault="00473A5A" w:rsidP="00473A5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7F54F1" w:rsidRDefault="007F54F1" w:rsidP="007F54F1">
      <w:pPr>
        <w:contextualSpacing/>
        <w:rPr>
          <w:rFonts w:ascii="Times New Roman" w:hAnsi="Times New Roman" w:cs="Times New Roman"/>
          <w:b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</w:rPr>
      </w:pPr>
      <w:r w:rsidRPr="00E06D8E">
        <w:rPr>
          <w:rFonts w:ascii="Times New Roman" w:hAnsi="Times New Roman" w:cs="Times New Roman"/>
          <w:b/>
        </w:rPr>
        <w:t>3.Организационно-методическая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26"/>
        <w:gridCol w:w="3592"/>
        <w:gridCol w:w="1506"/>
        <w:gridCol w:w="3605"/>
        <w:gridCol w:w="3312"/>
        <w:gridCol w:w="2119"/>
      </w:tblGrid>
      <w:tr w:rsidR="007F54F1" w:rsidRPr="00E06D8E" w:rsidTr="007708FF">
        <w:tc>
          <w:tcPr>
            <w:tcW w:w="42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9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60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331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Прогнозируемый результат</w:t>
            </w:r>
          </w:p>
        </w:tc>
        <w:tc>
          <w:tcPr>
            <w:tcW w:w="211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7F54F1" w:rsidRPr="00E06D8E" w:rsidTr="007708FF">
        <w:tc>
          <w:tcPr>
            <w:tcW w:w="42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57402">
              <w:rPr>
                <w:rFonts w:ascii="Times New Roman" w:hAnsi="Times New Roman" w:cs="Times New Roman"/>
              </w:rPr>
              <w:t>Развитие творческого потенциала учителя как фактор повышения качества</w:t>
            </w:r>
            <w:r w:rsidRPr="00486A01">
              <w:rPr>
                <w:rFonts w:ascii="Times New Roman" w:hAnsi="Times New Roman" w:cs="Times New Roman"/>
              </w:rPr>
              <w:t xml:space="preserve"> образования при реализации ФГОС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Август, сентябрь</w:t>
            </w:r>
            <w:r w:rsidRPr="00E06D8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60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F14BD6">
              <w:rPr>
                <w:rFonts w:ascii="Times New Roman" w:hAnsi="Times New Roman" w:cs="Times New Roman"/>
              </w:rPr>
              <w:t>Планирование работы на новый учебный год: приоритетные направления, задачи.</w:t>
            </w:r>
            <w:r>
              <w:t xml:space="preserve"> </w:t>
            </w:r>
            <w:r w:rsidRPr="00E06D8E">
              <w:rPr>
                <w:rFonts w:ascii="Times New Roman" w:hAnsi="Times New Roman" w:cs="Times New Roman"/>
              </w:rPr>
              <w:t>Ознакомление коллег с опытом представления различных форм аттестации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12" w:type="dxa"/>
          </w:tcPr>
          <w:p w:rsidR="007F54F1" w:rsidRPr="007E3125" w:rsidRDefault="007F54F1" w:rsidP="0077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E3125">
              <w:rPr>
                <w:rFonts w:ascii="Times New Roman" w:hAnsi="Times New Roman" w:cs="Times New Roman"/>
              </w:rPr>
              <w:t xml:space="preserve">повышение уровня теоретической подготовки, педагогического и методического мастерства педагогов; </w:t>
            </w:r>
          </w:p>
          <w:p w:rsidR="007F54F1" w:rsidRPr="007E3125" w:rsidRDefault="007F54F1" w:rsidP="0077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E3125">
              <w:rPr>
                <w:rFonts w:ascii="Times New Roman" w:hAnsi="Times New Roman" w:cs="Times New Roman"/>
              </w:rPr>
              <w:t>пополнение районного банка педагогических идей;</w:t>
            </w:r>
          </w:p>
          <w:p w:rsidR="007F54F1" w:rsidRPr="007E3125" w:rsidRDefault="007F54F1" w:rsidP="0077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E3125">
              <w:rPr>
                <w:rFonts w:ascii="Times New Roman" w:hAnsi="Times New Roman" w:cs="Times New Roman"/>
              </w:rPr>
              <w:t xml:space="preserve">использование современных </w:t>
            </w:r>
            <w:r w:rsidRPr="007E3125">
              <w:rPr>
                <w:rFonts w:ascii="Times New Roman" w:hAnsi="Times New Roman" w:cs="Times New Roman"/>
              </w:rPr>
              <w:lastRenderedPageBreak/>
              <w:t>форм демонстрации педагогического опыта</w:t>
            </w:r>
          </w:p>
          <w:p w:rsidR="007F54F1" w:rsidRPr="00E06D8E" w:rsidRDefault="007F54F1" w:rsidP="007708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lastRenderedPageBreak/>
              <w:t>Учителя, представляющие опыт в данном направлении</w:t>
            </w:r>
          </w:p>
        </w:tc>
      </w:tr>
      <w:tr w:rsidR="007F54F1" w:rsidRPr="00E06D8E" w:rsidTr="007708FF">
        <w:tc>
          <w:tcPr>
            <w:tcW w:w="42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92" w:type="dxa"/>
          </w:tcPr>
          <w:p w:rsidR="007F54F1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Разработка положения и критериев оценивания</w:t>
            </w:r>
            <w:r>
              <w:rPr>
                <w:rFonts w:ascii="Times New Roman" w:hAnsi="Times New Roman" w:cs="Times New Roman"/>
              </w:rPr>
              <w:t xml:space="preserve"> работ </w:t>
            </w:r>
            <w:r w:rsidRPr="00E06D8E">
              <w:rPr>
                <w:rFonts w:ascii="Times New Roman" w:hAnsi="Times New Roman" w:cs="Times New Roman"/>
              </w:rPr>
              <w:t>учащихся в районных творческих конкурсах</w:t>
            </w:r>
            <w:r>
              <w:rPr>
                <w:rFonts w:ascii="Times New Roman" w:hAnsi="Times New Roman" w:cs="Times New Roman"/>
              </w:rPr>
              <w:t>, олимпиадах.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57402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360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тематики конкурсов рисунков</w:t>
            </w:r>
            <w:r w:rsidRPr="00E06D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олимпиад, фестиваля,</w:t>
            </w:r>
            <w:r w:rsidRPr="00E06D8E">
              <w:rPr>
                <w:rFonts w:ascii="Times New Roman" w:hAnsi="Times New Roman" w:cs="Times New Roman"/>
              </w:rPr>
              <w:t xml:space="preserve"> состава жюри, и т.д.</w:t>
            </w:r>
          </w:p>
        </w:tc>
        <w:tc>
          <w:tcPr>
            <w:tcW w:w="331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Тщательная организация и подготовка мероприятия</w:t>
            </w:r>
          </w:p>
        </w:tc>
        <w:tc>
          <w:tcPr>
            <w:tcW w:w="211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 xml:space="preserve">Творческая группа 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F54F1" w:rsidRPr="00E06D8E" w:rsidTr="007708FF">
        <w:tc>
          <w:tcPr>
            <w:tcW w:w="42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Экспертная деятельность</w:t>
            </w:r>
          </w:p>
        </w:tc>
        <w:tc>
          <w:tcPr>
            <w:tcW w:w="15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0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 xml:space="preserve">Изучение материалов </w:t>
            </w:r>
            <w:proofErr w:type="spellStart"/>
            <w:r w:rsidRPr="00E06D8E">
              <w:rPr>
                <w:rFonts w:ascii="Times New Roman" w:hAnsi="Times New Roman" w:cs="Times New Roman"/>
              </w:rPr>
              <w:t>самообобщения</w:t>
            </w:r>
            <w:proofErr w:type="spellEnd"/>
            <w:r w:rsidRPr="00E06D8E">
              <w:rPr>
                <w:rFonts w:ascii="Times New Roman" w:hAnsi="Times New Roman" w:cs="Times New Roman"/>
              </w:rPr>
              <w:t xml:space="preserve"> опыта работы, аттестационных материалов, </w:t>
            </w:r>
            <w:r>
              <w:rPr>
                <w:rFonts w:ascii="Times New Roman" w:hAnsi="Times New Roman" w:cs="Times New Roman"/>
              </w:rPr>
              <w:t>конкурсных работ</w:t>
            </w:r>
            <w:r w:rsidRPr="00E06D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1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Правильное оформление документации, систематизация материала к аттестации, преодоление затруднений при самоанализе деятельности и при подготовке к презентации собственной педагогической деятельности</w:t>
            </w:r>
          </w:p>
        </w:tc>
        <w:tc>
          <w:tcPr>
            <w:tcW w:w="211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Руководитель МО, экспертная группа</w:t>
            </w:r>
          </w:p>
        </w:tc>
      </w:tr>
      <w:tr w:rsidR="007F54F1" w:rsidRPr="00E06D8E" w:rsidTr="007708FF">
        <w:trPr>
          <w:trHeight w:val="915"/>
        </w:trPr>
        <w:tc>
          <w:tcPr>
            <w:tcW w:w="42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Методическое сопровождение подготовки к осуществлению мониторинга качества образования</w:t>
            </w:r>
          </w:p>
        </w:tc>
        <w:tc>
          <w:tcPr>
            <w:tcW w:w="15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Семинары, практические занятия.</w:t>
            </w:r>
          </w:p>
          <w:p w:rsidR="007F54F1" w:rsidRPr="00E06D8E" w:rsidRDefault="007F54F1" w:rsidP="007708F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Отслеживание результатов обучения для последующего анализа качества образования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Участники МО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54F1" w:rsidRPr="00E06D8E" w:rsidTr="007708FF">
        <w:trPr>
          <w:trHeight w:val="1208"/>
        </w:trPr>
        <w:tc>
          <w:tcPr>
            <w:tcW w:w="426" w:type="dxa"/>
            <w:tcBorders>
              <w:right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2" w:type="dxa"/>
            <w:tcBorders>
              <w:left w:val="single" w:sz="4" w:space="0" w:color="auto"/>
            </w:tcBorders>
          </w:tcPr>
          <w:p w:rsidR="007F54F1" w:rsidRPr="00E57402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57402">
              <w:rPr>
                <w:rFonts w:ascii="Times New Roman" w:hAnsi="Times New Roman" w:cs="Times New Roman"/>
              </w:rPr>
              <w:t>Содействие организации методической работы в образовательных округах</w:t>
            </w:r>
          </w:p>
          <w:p w:rsidR="007F54F1" w:rsidRPr="00E57402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1" w:rsidRPr="00E57402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57402"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7F54F1" w:rsidRPr="00E57402" w:rsidRDefault="007F54F1" w:rsidP="007708FF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57402">
              <w:rPr>
                <w:rFonts w:ascii="Times New Roman" w:hAnsi="Times New Roman" w:cs="Times New Roman"/>
              </w:rPr>
              <w:t xml:space="preserve">Сетевой семинар 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Организация сетевого взаимодействия в работе РМО, работа педагогов в больших и малых группах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Одновременная возможность выступить и показать результат работы коллег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6D8E">
              <w:rPr>
                <w:rFonts w:ascii="Times New Roman" w:hAnsi="Times New Roman" w:cs="Times New Roman"/>
              </w:rPr>
              <w:t>Члены МО</w:t>
            </w:r>
          </w:p>
        </w:tc>
      </w:tr>
      <w:tr w:rsidR="007F54F1" w:rsidRPr="00E06D8E" w:rsidTr="007708FF">
        <w:trPr>
          <w:trHeight w:val="120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54F1" w:rsidRPr="00E57402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vMerge w:val="restart"/>
            <w:tcBorders>
              <w:left w:val="single" w:sz="4" w:space="0" w:color="auto"/>
            </w:tcBorders>
          </w:tcPr>
          <w:p w:rsidR="007F54F1" w:rsidRDefault="007F54F1" w:rsidP="007708F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542C">
              <w:rPr>
                <w:rFonts w:ascii="Times New Roman" w:hAnsi="Times New Roman" w:cs="Times New Roman"/>
              </w:rPr>
              <w:t>Организация и проведение районных мероприятий</w:t>
            </w:r>
          </w:p>
          <w:p w:rsidR="007F54F1" w:rsidRPr="00E57402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F1" w:rsidRPr="00E57402" w:rsidRDefault="00473A5A" w:rsidP="00473A5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7F54F1" w:rsidRDefault="00473A5A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иллюстраций </w:t>
            </w:r>
            <w:r w:rsidR="007F54F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Рисуем Шукшина</w:t>
            </w:r>
            <w:r w:rsidR="007F54F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посвященный 90-летию В.М. Шукшина</w:t>
            </w:r>
          </w:p>
          <w:p w:rsidR="007F54F1" w:rsidRDefault="00473A5A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портрет писателя;</w:t>
            </w:r>
          </w:p>
          <w:p w:rsidR="007F54F1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47FC8">
              <w:rPr>
                <w:rFonts w:ascii="Times New Roman" w:hAnsi="Times New Roman" w:cs="Times New Roman"/>
              </w:rPr>
              <w:t>иллюстрации к произведениям;</w:t>
            </w:r>
          </w:p>
          <w:p w:rsidR="00C47FC8" w:rsidRPr="00E57402" w:rsidRDefault="00C47FC8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коллаж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ля учащихся 5-11 классов)</w:t>
            </w:r>
          </w:p>
        </w:tc>
        <w:tc>
          <w:tcPr>
            <w:tcW w:w="3312" w:type="dxa"/>
            <w:vMerge w:val="restart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t>Выявление и поддержка одаренных детей, о</w:t>
            </w:r>
            <w:r>
              <w:rPr>
                <w:rFonts w:ascii="Times New Roman" w:hAnsi="Times New Roman" w:cs="Times New Roman"/>
              </w:rPr>
              <w:t>пределение победителей конкурса. Творческая реализация педагогов.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 w:val="restart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  <w:r w:rsidRPr="00E06D8E">
              <w:rPr>
                <w:rFonts w:ascii="Times New Roman" w:hAnsi="Times New Roman" w:cs="Times New Roman"/>
              </w:rPr>
              <w:lastRenderedPageBreak/>
              <w:t>Члены МО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  <w:tr w:rsidR="007F54F1" w:rsidRPr="00E06D8E" w:rsidTr="007708FF">
        <w:trPr>
          <w:trHeight w:val="220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</w:tcBorders>
          </w:tcPr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7F54F1" w:rsidRPr="00DC542C" w:rsidRDefault="00C47FC8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7F54F1">
              <w:rPr>
                <w:rFonts w:ascii="Times New Roman" w:hAnsi="Times New Roman" w:cs="Times New Roman"/>
              </w:rPr>
              <w:t>, декабрь</w:t>
            </w:r>
          </w:p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3D7C51" w:rsidRDefault="00C47FC8" w:rsidP="00C47FC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творческая мастерская для педагогов. </w:t>
            </w:r>
          </w:p>
          <w:p w:rsidR="00C47FC8" w:rsidRPr="00E812B4" w:rsidRDefault="003D7C51" w:rsidP="00C47FC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C47FC8">
              <w:rPr>
                <w:rFonts w:ascii="Times New Roman" w:hAnsi="Times New Roman" w:cs="Times New Roman"/>
              </w:rPr>
              <w:t>аочный конкурс разработок по изобразительному искусству, музыке, МХК.</w:t>
            </w:r>
          </w:p>
          <w:p w:rsidR="007F54F1" w:rsidRPr="00E812B4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54F1" w:rsidRPr="00E06D8E" w:rsidTr="007708FF">
        <w:trPr>
          <w:trHeight w:val="102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7F54F1" w:rsidRPr="00DC542C" w:rsidRDefault="001522A8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7F54F1">
              <w:rPr>
                <w:rFonts w:ascii="Times New Roman" w:hAnsi="Times New Roman" w:cs="Times New Roman"/>
              </w:rPr>
              <w:t>, март</w:t>
            </w:r>
          </w:p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7F54F1" w:rsidRDefault="007F54F1" w:rsidP="007708FF">
            <w:pPr>
              <w:pStyle w:val="a7"/>
              <w:spacing w:after="0"/>
              <w:rPr>
                <w:rFonts w:eastAsia="+mn-ea"/>
                <w:color w:val="000000"/>
                <w:kern w:val="24"/>
                <w:sz w:val="22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-Районный конкурс </w:t>
            </w:r>
            <w:r w:rsidR="001522A8">
              <w:rPr>
                <w:rFonts w:eastAsia="+mn-ea"/>
                <w:color w:val="000000"/>
                <w:kern w:val="24"/>
                <w:sz w:val="22"/>
                <w:szCs w:val="36"/>
              </w:rPr>
              <w:t>плакатов «День Победы</w:t>
            </w:r>
            <w:r w:rsidRPr="00E06D8E">
              <w:rPr>
                <w:rFonts w:eastAsia="+mn-ea"/>
                <w:color w:val="000000"/>
                <w:kern w:val="24"/>
                <w:sz w:val="22"/>
                <w:szCs w:val="36"/>
              </w:rPr>
              <w:t>»</w:t>
            </w: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 xml:space="preserve"> (1-11 класс)</w:t>
            </w:r>
          </w:p>
          <w:p w:rsidR="001522A8" w:rsidRDefault="001522A8" w:rsidP="007708FF">
            <w:pPr>
              <w:pStyle w:val="a7"/>
              <w:spacing w:after="0"/>
              <w:rPr>
                <w:rFonts w:eastAsia="+mn-ea"/>
                <w:color w:val="000000"/>
                <w:kern w:val="24"/>
                <w:sz w:val="22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>-индивидуальные работы</w:t>
            </w:r>
            <w:r w:rsidR="007F54F1">
              <w:rPr>
                <w:rFonts w:eastAsia="+mn-ea"/>
                <w:color w:val="000000"/>
                <w:kern w:val="24"/>
                <w:sz w:val="22"/>
                <w:szCs w:val="36"/>
              </w:rPr>
              <w:t>;</w:t>
            </w:r>
          </w:p>
          <w:p w:rsidR="001522A8" w:rsidRPr="00E57402" w:rsidRDefault="001522A8" w:rsidP="007708FF">
            <w:pPr>
              <w:pStyle w:val="a7"/>
              <w:spacing w:after="0"/>
              <w:rPr>
                <w:rFonts w:eastAsia="+mn-ea"/>
                <w:color w:val="000000"/>
                <w:kern w:val="24"/>
                <w:sz w:val="22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22"/>
                <w:szCs w:val="36"/>
              </w:rPr>
              <w:t>- коллективные</w:t>
            </w:r>
            <w:r w:rsidR="007F54F1">
              <w:rPr>
                <w:rFonts w:eastAsia="+mn-ea"/>
                <w:color w:val="000000"/>
                <w:kern w:val="24"/>
                <w:sz w:val="22"/>
                <w:szCs w:val="36"/>
              </w:rPr>
              <w:t>.</w:t>
            </w:r>
          </w:p>
        </w:tc>
        <w:tc>
          <w:tcPr>
            <w:tcW w:w="3312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9" w:type="dxa"/>
            <w:vMerge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</w:tr>
      <w:tr w:rsidR="001522A8" w:rsidRPr="00E06D8E" w:rsidTr="008469B7">
        <w:trPr>
          <w:trHeight w:val="20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</w:tcBorders>
          </w:tcPr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</w:rPr>
            </w:pPr>
          </w:p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1522A8" w:rsidRPr="00E57402" w:rsidRDefault="001522A8" w:rsidP="001522A8">
            <w:pPr>
              <w:contextualSpacing/>
              <w:rPr>
                <w:rFonts w:ascii="Times New Roman" w:hAnsi="Times New Roman" w:cs="Times New Roman"/>
              </w:rPr>
            </w:pPr>
            <w:r w:rsidRPr="00DC542C">
              <w:rPr>
                <w:rFonts w:ascii="Times New Roman" w:hAnsi="Times New Roman" w:cs="Times New Roman"/>
              </w:rPr>
              <w:t>Районный очный конкурс по изобразительному искусству «</w:t>
            </w:r>
            <w:r>
              <w:rPr>
                <w:rFonts w:ascii="Times New Roman" w:hAnsi="Times New Roman" w:cs="Times New Roman"/>
              </w:rPr>
              <w:t>Галерея Победы</w:t>
            </w:r>
            <w:r w:rsidRPr="00DC542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(5-7 классы)</w:t>
            </w:r>
          </w:p>
        </w:tc>
        <w:tc>
          <w:tcPr>
            <w:tcW w:w="3312" w:type="dxa"/>
            <w:vMerge/>
          </w:tcPr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9" w:type="dxa"/>
            <w:vMerge/>
          </w:tcPr>
          <w:p w:rsidR="001522A8" w:rsidRPr="00E06D8E" w:rsidRDefault="001522A8" w:rsidP="007708F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4.Консультационная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2759"/>
        <w:gridCol w:w="1606"/>
        <w:gridCol w:w="3663"/>
        <w:gridCol w:w="4086"/>
        <w:gridCol w:w="2204"/>
      </w:tblGrid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6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0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Консультации с аттестующимися педагогами</w:t>
            </w:r>
          </w:p>
        </w:tc>
        <w:tc>
          <w:tcPr>
            <w:tcW w:w="16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затруднений при написании заявлений, </w:t>
            </w:r>
            <w:proofErr w:type="spellStart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самообобщения</w:t>
            </w:r>
            <w:proofErr w:type="spellEnd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работы, выбора форм аттестации</w:t>
            </w:r>
          </w:p>
        </w:tc>
        <w:tc>
          <w:tcPr>
            <w:tcW w:w="220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МО, члены экспертной группы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Организация шефских пар</w:t>
            </w:r>
          </w:p>
        </w:tc>
        <w:tc>
          <w:tcPr>
            <w:tcW w:w="16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 и просмотр рабочих уроков, консультации по составлению рабочих программ</w:t>
            </w:r>
          </w:p>
        </w:tc>
        <w:tc>
          <w:tcPr>
            <w:tcW w:w="40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Выявление и преодоление проблем и трудностей при написании рабочих программ, обеспечение согласованности в тематическом и поурочном планировании, а также действующая помощь педагогам-совместителям</w:t>
            </w:r>
          </w:p>
        </w:tc>
        <w:tc>
          <w:tcPr>
            <w:tcW w:w="220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коллегами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по нормативной базе, по направлениям работы МО, изменениям в содержании образовательного процесса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40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качественного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соответствия содержания программ целям и задачам курса обучения, их качественная реализация</w:t>
            </w:r>
          </w:p>
        </w:tc>
        <w:tc>
          <w:tcPr>
            <w:tcW w:w="220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МО,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высшей категории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9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при подготовке к открытым урокам и практическим занятиям</w:t>
            </w:r>
          </w:p>
        </w:tc>
        <w:tc>
          <w:tcPr>
            <w:tcW w:w="160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3" w:type="dxa"/>
          </w:tcPr>
          <w:p w:rsidR="007F54F1" w:rsidRPr="00DC542C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086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Выявление и преодоление проблем и трудностей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открытому уроку или к практическому занятию.</w:t>
            </w:r>
          </w:p>
        </w:tc>
        <w:tc>
          <w:tcPr>
            <w:tcW w:w="220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7F54F1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6D8E">
        <w:rPr>
          <w:rFonts w:ascii="Times New Roman" w:hAnsi="Times New Roman" w:cs="Times New Roman"/>
          <w:b/>
          <w:sz w:val="24"/>
          <w:szCs w:val="24"/>
        </w:rPr>
        <w:t>5. Аналитическая деятельность</w:t>
      </w:r>
    </w:p>
    <w:tbl>
      <w:tblPr>
        <w:tblStyle w:val="a4"/>
        <w:tblW w:w="0" w:type="auto"/>
        <w:tblLook w:val="04A0"/>
      </w:tblPr>
      <w:tblGrid>
        <w:gridCol w:w="468"/>
        <w:gridCol w:w="3042"/>
        <w:gridCol w:w="1315"/>
        <w:gridCol w:w="4754"/>
        <w:gridCol w:w="3530"/>
        <w:gridCol w:w="1677"/>
      </w:tblGrid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1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75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3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677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уровня педагогов-членов М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1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7F54F1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работниках, входящих в ММО (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категория, аттестация, повышение квалификации, участие в профессиональных конкурсах)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1677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131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7F54F1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МО, выявление информационных потребностей, обеспечение методической литературой, обмен электронными пособиями.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677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F54F1" w:rsidRPr="00E06D8E" w:rsidTr="007708FF">
        <w:trPr>
          <w:trHeight w:val="1710"/>
        </w:trPr>
        <w:tc>
          <w:tcPr>
            <w:tcW w:w="468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Выявление и анализ затруднений методического и дидактического характера</w:t>
            </w:r>
          </w:p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выявление проблем, планирование направлений в практической деятельности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мониторинг.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Правильный отбор материала по методике преподаваемого предмета, определение ведущих и промежуточных целей работы, коррекция, самооценка результатов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Анализ итогов конкурсных и творческих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131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опрос участников.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Создание сводной таблицы результатов</w:t>
            </w:r>
          </w:p>
        </w:tc>
        <w:tc>
          <w:tcPr>
            <w:tcW w:w="353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типичных ошибок, уровня подготовки учащихся, </w:t>
            </w: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успешности</w:t>
            </w:r>
          </w:p>
        </w:tc>
        <w:tc>
          <w:tcPr>
            <w:tcW w:w="1677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7F54F1" w:rsidRPr="00E06D8E" w:rsidTr="007708FF">
        <w:tc>
          <w:tcPr>
            <w:tcW w:w="468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2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мероприятиях различного уровня</w:t>
            </w:r>
          </w:p>
        </w:tc>
        <w:tc>
          <w:tcPr>
            <w:tcW w:w="1315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4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Составление диаграмм, графиков, таблиц с использованием индикаторов по результатам анализа посещенных уроков, аттестационных материалов, участия в образовательных конкурсах и выставках, подготовка презентации работы МО за истекший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Системный мониторинг</w:t>
            </w:r>
          </w:p>
        </w:tc>
        <w:tc>
          <w:tcPr>
            <w:tcW w:w="1677" w:type="dxa"/>
          </w:tcPr>
          <w:p w:rsidR="007F54F1" w:rsidRPr="00E06D8E" w:rsidRDefault="007F54F1" w:rsidP="007708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7F54F1" w:rsidRPr="00E06D8E" w:rsidRDefault="007F54F1" w:rsidP="007F54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54F1" w:rsidRDefault="007F54F1" w:rsidP="007F54F1"/>
    <w:p w:rsidR="007F54F1" w:rsidRDefault="007F54F1" w:rsidP="007F54F1"/>
    <w:p w:rsidR="007F54F1" w:rsidRDefault="007F54F1" w:rsidP="007F54F1"/>
    <w:p w:rsidR="00D76A3D" w:rsidRDefault="00D76A3D"/>
    <w:sectPr w:rsidR="00D76A3D" w:rsidSect="003D7C51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5A" w:rsidRDefault="00473A5A" w:rsidP="00473A5A">
      <w:pPr>
        <w:spacing w:after="0" w:line="240" w:lineRule="auto"/>
      </w:pPr>
      <w:r>
        <w:separator/>
      </w:r>
    </w:p>
  </w:endnote>
  <w:endnote w:type="continuationSeparator" w:id="0">
    <w:p w:rsidR="00473A5A" w:rsidRDefault="00473A5A" w:rsidP="0047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5A" w:rsidRDefault="00473A5A" w:rsidP="00473A5A">
      <w:pPr>
        <w:spacing w:after="0" w:line="240" w:lineRule="auto"/>
      </w:pPr>
      <w:r>
        <w:separator/>
      </w:r>
    </w:p>
  </w:footnote>
  <w:footnote w:type="continuationSeparator" w:id="0">
    <w:p w:rsidR="00473A5A" w:rsidRDefault="00473A5A" w:rsidP="0047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3721"/>
      <w:docPartObj>
        <w:docPartGallery w:val="Page Numbers (Top of Page)"/>
        <w:docPartUnique/>
      </w:docPartObj>
    </w:sdtPr>
    <w:sdtContent>
      <w:p w:rsidR="007E7158" w:rsidRDefault="00980290" w:rsidP="00473A5A">
        <w:pPr>
          <w:pStyle w:val="a5"/>
          <w:jc w:val="center"/>
        </w:pPr>
        <w:r>
          <w:fldChar w:fldCharType="begin"/>
        </w:r>
        <w:r w:rsidR="001522A8">
          <w:instrText xml:space="preserve"> PAGE   \* MERGEFORMAT </w:instrText>
        </w:r>
        <w:r>
          <w:fldChar w:fldCharType="separate"/>
        </w:r>
        <w:r w:rsidR="003D7C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4F1"/>
    <w:rsid w:val="001522A8"/>
    <w:rsid w:val="003D7C51"/>
    <w:rsid w:val="00473A5A"/>
    <w:rsid w:val="00600EC4"/>
    <w:rsid w:val="00615260"/>
    <w:rsid w:val="007F54F1"/>
    <w:rsid w:val="00980290"/>
    <w:rsid w:val="00C47FC8"/>
    <w:rsid w:val="00D7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F1"/>
    <w:pPr>
      <w:ind w:left="720"/>
      <w:contextualSpacing/>
    </w:pPr>
  </w:style>
  <w:style w:type="table" w:styleId="a4">
    <w:name w:val="Table Grid"/>
    <w:basedOn w:val="a1"/>
    <w:uiPriority w:val="59"/>
    <w:rsid w:val="007F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4F1"/>
  </w:style>
  <w:style w:type="paragraph" w:styleId="a7">
    <w:name w:val="Normal (Web)"/>
    <w:basedOn w:val="a"/>
    <w:uiPriority w:val="99"/>
    <w:unhideWhenUsed/>
    <w:rsid w:val="007F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54F1"/>
  </w:style>
  <w:style w:type="paragraph" w:styleId="a8">
    <w:name w:val="footer"/>
    <w:basedOn w:val="a"/>
    <w:link w:val="a9"/>
    <w:uiPriority w:val="99"/>
    <w:semiHidden/>
    <w:unhideWhenUsed/>
    <w:rsid w:val="00473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СуксинаЕП</dc:creator>
  <cp:lastModifiedBy>СуксинаЕП</cp:lastModifiedBy>
  <cp:revision>2</cp:revision>
  <dcterms:created xsi:type="dcterms:W3CDTF">2019-09-03T09:20:00Z</dcterms:created>
  <dcterms:modified xsi:type="dcterms:W3CDTF">2019-09-06T07:21:00Z</dcterms:modified>
</cp:coreProperties>
</file>