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A2" w:rsidRPr="00DB69A2" w:rsidRDefault="00DB69A2" w:rsidP="00DB69A2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B69A2">
        <w:rPr>
          <w:rFonts w:eastAsia="Times New Roman" w:cs="Times New Roman"/>
          <w:szCs w:val="28"/>
          <w:shd w:val="clear" w:color="auto" w:fill="FFFFFF"/>
          <w:lang w:eastAsia="ru-RU"/>
        </w:rPr>
        <w:t>Памятка</w:t>
      </w:r>
    </w:p>
    <w:p w:rsidR="00DB69A2" w:rsidRPr="00DB69A2" w:rsidRDefault="00DB69A2" w:rsidP="00DB69A2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B69A2">
        <w:rPr>
          <w:rFonts w:eastAsia="Times New Roman" w:cs="Times New Roman"/>
          <w:szCs w:val="28"/>
          <w:shd w:val="clear" w:color="auto" w:fill="FFFFFF"/>
          <w:lang w:eastAsia="ru-RU"/>
        </w:rPr>
        <w:t>по организации обучения с применением электронного обучения и дистанционных образовательных технологий</w:t>
      </w:r>
    </w:p>
    <w:p w:rsidR="00DB69A2" w:rsidRPr="00DB69A2" w:rsidRDefault="00DB69A2" w:rsidP="00DB69A2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B69A2">
        <w:rPr>
          <w:rFonts w:eastAsia="Times New Roman" w:cs="Times New Roman"/>
          <w:szCs w:val="28"/>
          <w:shd w:val="clear" w:color="auto" w:fill="FFFFFF"/>
          <w:lang w:eastAsia="ru-RU"/>
        </w:rPr>
        <w:t>в Алтайском крае</w:t>
      </w:r>
    </w:p>
    <w:p w:rsidR="00DB69A2" w:rsidRPr="00DB69A2" w:rsidRDefault="00DB69A2" w:rsidP="00DB69A2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B69A2" w:rsidRPr="00DB69A2" w:rsidRDefault="00DB69A2" w:rsidP="00DB69A2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DB69A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для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классного руководителя</w:t>
      </w:r>
      <w:r w:rsidRPr="00DB69A2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общеобразовательной организации </w:t>
      </w:r>
    </w:p>
    <w:p w:rsidR="00DB69A2" w:rsidRPr="00DB69A2" w:rsidRDefault="00DB69A2" w:rsidP="00DB69A2">
      <w:pPr>
        <w:widowControl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B69A2" w:rsidRPr="00DB69A2" w:rsidRDefault="00DB69A2" w:rsidP="00DB69A2">
      <w:pPr>
        <w:widowControl/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DB69A2">
        <w:rPr>
          <w:rFonts w:eastAsia="Times New Roman" w:cs="Times New Roman"/>
          <w:color w:val="000000"/>
          <w:szCs w:val="28"/>
          <w:lang w:eastAsia="ru-RU"/>
        </w:rPr>
        <w:t xml:space="preserve">Проинформировать родителей (законных представителей) о выборе дистанционной формы обучения и предоставлении письменного заявления. Подготовить списки детей, находящихся на дистанционном обучении. </w:t>
      </w:r>
    </w:p>
    <w:p w:rsidR="00DB69A2" w:rsidRPr="003726C9" w:rsidRDefault="00DB69A2" w:rsidP="00DB69A2">
      <w:pPr>
        <w:widowControl/>
        <w:numPr>
          <w:ilvl w:val="0"/>
          <w:numId w:val="1"/>
        </w:numPr>
        <w:shd w:val="clear" w:color="auto" w:fill="FFFFFF"/>
        <w:spacing w:line="240" w:lineRule="auto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DB69A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Провести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родительское собрание класса и </w:t>
      </w:r>
      <w:r w:rsidRPr="00DB69A2">
        <w:rPr>
          <w:rFonts w:eastAsia="Times New Roman" w:cs="Times New Roman"/>
          <w:szCs w:val="28"/>
          <w:shd w:val="clear" w:color="auto" w:fill="FFFFFF"/>
          <w:lang w:eastAsia="ru-RU"/>
        </w:rPr>
        <w:t>согласовать режим работы школы в условиях повышенной готовности.</w:t>
      </w:r>
    </w:p>
    <w:p w:rsidR="003726C9" w:rsidRPr="00B876C0" w:rsidRDefault="003726C9" w:rsidP="003726C9">
      <w:pPr>
        <w:widowControl/>
        <w:numPr>
          <w:ilvl w:val="0"/>
          <w:numId w:val="1"/>
        </w:numPr>
        <w:shd w:val="clear" w:color="auto" w:fill="FFFFFF"/>
        <w:spacing w:before="120" w:after="180" w:line="240" w:lineRule="auto"/>
        <w:jc w:val="left"/>
        <w:rPr>
          <w:color w:val="000000"/>
          <w:szCs w:val="28"/>
        </w:rPr>
      </w:pPr>
      <w:r w:rsidRPr="00B876C0">
        <w:rPr>
          <w:color w:val="000000"/>
          <w:szCs w:val="28"/>
        </w:rPr>
        <w:t>Собрать данные с учащихся класса: наличие компьютера-ноутбука-планшета-телефона с выходом в интернет; электронная почта ребёнка и родителей; адрес скайп (либо другого ресурса для видео взаимодействия).</w:t>
      </w:r>
    </w:p>
    <w:p w:rsidR="003726C9" w:rsidRDefault="003726C9" w:rsidP="003726C9">
      <w:pPr>
        <w:widowControl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B69A2">
        <w:rPr>
          <w:rFonts w:eastAsia="Times New Roman" w:cs="Times New Roman"/>
          <w:color w:val="000000"/>
          <w:szCs w:val="28"/>
          <w:lang w:eastAsia="ru-RU"/>
        </w:rPr>
        <w:t>Выявить обучающихся, которые не смогут получать информацию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B69A2">
        <w:rPr>
          <w:rFonts w:eastAsia="Times New Roman" w:cs="Times New Roman"/>
          <w:color w:val="000000"/>
          <w:szCs w:val="28"/>
          <w:lang w:eastAsia="ru-RU"/>
        </w:rPr>
        <w:t>взаимодействовать онлайн и обучающихся, находящихся в СОП, продумать форму работы 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B69A2">
        <w:rPr>
          <w:rFonts w:eastAsia="Times New Roman" w:cs="Times New Roman"/>
          <w:color w:val="000000"/>
          <w:szCs w:val="28"/>
          <w:lang w:eastAsia="ru-RU"/>
        </w:rPr>
        <w:t>такими учащимися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B69A2">
        <w:rPr>
          <w:rFonts w:eastAsia="Times New Roman" w:cs="Times New Roman"/>
          <w:color w:val="000000"/>
          <w:szCs w:val="28"/>
          <w:lang w:eastAsia="ru-RU"/>
        </w:rPr>
        <w:t>родителями (предоставление во временное пользование необходимых гаджетов, организация очно-заочного обучения, составление плана профилактической работы для обучающихся, находящихся в СОП).</w:t>
      </w:r>
    </w:p>
    <w:p w:rsidR="005F21CE" w:rsidRPr="00DB69A2" w:rsidRDefault="005F21CE" w:rsidP="005F21CE">
      <w:pPr>
        <w:widowControl/>
        <w:shd w:val="clear" w:color="auto" w:fill="FFFFFF"/>
        <w:spacing w:line="240" w:lineRule="auto"/>
        <w:ind w:left="108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DB69A2" w:rsidRPr="005F21CE" w:rsidRDefault="00DB69A2" w:rsidP="00DB69A2">
      <w:pPr>
        <w:widowControl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DB69A2">
        <w:rPr>
          <w:rFonts w:eastAsia="Times New Roman" w:cs="Times New Roman"/>
          <w:color w:val="000000"/>
          <w:szCs w:val="28"/>
          <w:lang w:eastAsia="ru-RU"/>
        </w:rPr>
        <w:t>Организовать ежедневный мониторинг фактически присутствующих обучающихся, дистанционно обучающихся (по информации от родителей и заболевших (</w:t>
      </w:r>
      <w:r w:rsidR="003726C9">
        <w:rPr>
          <w:rFonts w:eastAsia="Times New Roman" w:cs="Times New Roman"/>
          <w:color w:val="000000"/>
          <w:szCs w:val="28"/>
          <w:lang w:eastAsia="ru-RU"/>
        </w:rPr>
        <w:t>тех, кто по болезни не учится).</w:t>
      </w:r>
      <w:r w:rsidR="003726C9" w:rsidRPr="00861BBA">
        <w:rPr>
          <w:szCs w:val="28"/>
          <w:shd w:val="clear" w:color="auto" w:fill="FFFFFF"/>
        </w:rPr>
        <w:t xml:space="preserve"> Классный руководитель, получивший сообщение об оставлении ребёнка дома, должен выставить отметку «уважительная причина» в классном журнале на весь день. Отметка «неуважительная причина» за отсутствие ребёнка в связи со свободным посещением не выставляется.</w:t>
      </w:r>
    </w:p>
    <w:p w:rsidR="005F21CE" w:rsidRPr="00DB69A2" w:rsidRDefault="005F21CE" w:rsidP="005F21CE">
      <w:pPr>
        <w:widowControl/>
        <w:shd w:val="clear" w:color="auto" w:fill="FFFFFF"/>
        <w:spacing w:line="240" w:lineRule="auto"/>
        <w:ind w:left="108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3726C9" w:rsidRPr="003726C9" w:rsidRDefault="00DB69A2" w:rsidP="003D7995">
      <w:pPr>
        <w:widowControl/>
        <w:numPr>
          <w:ilvl w:val="0"/>
          <w:numId w:val="1"/>
        </w:numPr>
        <w:shd w:val="clear" w:color="auto" w:fill="FFFFFF"/>
        <w:spacing w:before="120" w:after="180" w:line="240" w:lineRule="auto"/>
        <w:contextualSpacing/>
        <w:jc w:val="left"/>
        <w:rPr>
          <w:color w:val="000000"/>
          <w:szCs w:val="28"/>
        </w:rPr>
      </w:pPr>
      <w:r w:rsidRPr="003726C9">
        <w:rPr>
          <w:rFonts w:eastAsia="Times New Roman" w:cs="Times New Roman"/>
          <w:color w:val="000000"/>
          <w:szCs w:val="28"/>
          <w:lang w:eastAsia="ru-RU"/>
        </w:rPr>
        <w:t xml:space="preserve">Информировать обучающихся и их родителей (законных представителей) о </w:t>
      </w:r>
      <w:r w:rsidRPr="00DB69A2">
        <w:rPr>
          <w:rFonts w:eastAsia="Times New Roman" w:cs="Times New Roman"/>
          <w:color w:val="000000"/>
          <w:szCs w:val="28"/>
          <w:lang w:eastAsia="ru-RU"/>
        </w:rPr>
        <w:t>расписани</w:t>
      </w:r>
      <w:r w:rsidR="003726C9" w:rsidRPr="003726C9">
        <w:rPr>
          <w:rFonts w:eastAsia="Times New Roman" w:cs="Times New Roman"/>
          <w:color w:val="000000"/>
          <w:szCs w:val="28"/>
          <w:lang w:eastAsia="ru-RU"/>
        </w:rPr>
        <w:t>и</w:t>
      </w:r>
      <w:r w:rsidRPr="00DB69A2">
        <w:rPr>
          <w:rFonts w:eastAsia="Times New Roman" w:cs="Times New Roman"/>
          <w:color w:val="000000"/>
          <w:szCs w:val="28"/>
          <w:lang w:eastAsia="ru-RU"/>
        </w:rPr>
        <w:t xml:space="preserve"> занятий</w:t>
      </w:r>
      <w:r w:rsidR="003726C9" w:rsidRPr="003726C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726C9" w:rsidRPr="005F21CE" w:rsidRDefault="003726C9" w:rsidP="005F21CE">
      <w:pPr>
        <w:pStyle w:val="a4"/>
        <w:widowControl/>
        <w:numPr>
          <w:ilvl w:val="0"/>
          <w:numId w:val="1"/>
        </w:numPr>
        <w:shd w:val="clear" w:color="auto" w:fill="FFFFFF"/>
        <w:spacing w:before="120" w:after="18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5F21CE">
        <w:rPr>
          <w:color w:val="000000"/>
          <w:szCs w:val="28"/>
        </w:rPr>
        <w:t>Осуществлять мониторинг взаимодействия всех учащихся класса с учителями-предметниками.</w:t>
      </w:r>
    </w:p>
    <w:p w:rsidR="005F21CE" w:rsidRPr="005F21CE" w:rsidRDefault="005F21CE" w:rsidP="005F21CE">
      <w:pPr>
        <w:pStyle w:val="a4"/>
        <w:widowControl/>
        <w:shd w:val="clear" w:color="auto" w:fill="FFFFFF"/>
        <w:spacing w:before="120" w:after="180" w:line="240" w:lineRule="auto"/>
        <w:ind w:left="1080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726C9" w:rsidRPr="005F21CE" w:rsidRDefault="003726C9" w:rsidP="005F21CE">
      <w:pPr>
        <w:pStyle w:val="a4"/>
        <w:widowControl/>
        <w:numPr>
          <w:ilvl w:val="0"/>
          <w:numId w:val="1"/>
        </w:numPr>
        <w:shd w:val="clear" w:color="auto" w:fill="FFFFFF"/>
        <w:spacing w:before="120" w:after="180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5F21CE">
        <w:rPr>
          <w:color w:val="000000"/>
          <w:szCs w:val="28"/>
        </w:rPr>
        <w:t>Не реже одного раза в три дня проводить «видео часы общения» (20-30 минут) с учащимися класса. Продумать (можно совместно с психологом) тематику этого общения для мотивации учеников, поддержки и формирования учебной самостоятельности. Подключить психолога.</w:t>
      </w:r>
    </w:p>
    <w:p w:rsidR="003726C9" w:rsidRDefault="003726C9" w:rsidP="003726C9">
      <w:pPr>
        <w:widowControl/>
        <w:numPr>
          <w:ilvl w:val="0"/>
          <w:numId w:val="1"/>
        </w:numPr>
        <w:shd w:val="clear" w:color="auto" w:fill="FFFFFF"/>
        <w:spacing w:before="120" w:after="180" w:line="240" w:lineRule="auto"/>
        <w:jc w:val="left"/>
        <w:rPr>
          <w:color w:val="000000"/>
          <w:szCs w:val="28"/>
        </w:rPr>
      </w:pPr>
      <w:r w:rsidRPr="00B876C0">
        <w:rPr>
          <w:color w:val="000000"/>
          <w:szCs w:val="28"/>
        </w:rPr>
        <w:lastRenderedPageBreak/>
        <w:t>Ежедневно проводить часы общения с учениками очной формы.</w:t>
      </w:r>
    </w:p>
    <w:p w:rsidR="00DB69A2" w:rsidRPr="005F21CE" w:rsidRDefault="00DB69A2" w:rsidP="005F21CE">
      <w:pPr>
        <w:pStyle w:val="a4"/>
        <w:widowControl/>
        <w:numPr>
          <w:ilvl w:val="0"/>
          <w:numId w:val="1"/>
        </w:numPr>
        <w:spacing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5F21CE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Рассмотреть форматы </w:t>
      </w:r>
      <w:proofErr w:type="spellStart"/>
      <w:r w:rsidRPr="005F21CE">
        <w:rPr>
          <w:rFonts w:eastAsia="Times New Roman" w:cs="Times New Roman"/>
          <w:szCs w:val="28"/>
          <w:shd w:val="clear" w:color="auto" w:fill="FFFFFF"/>
          <w:lang w:eastAsia="ru-RU"/>
        </w:rPr>
        <w:t>внеучебной</w:t>
      </w:r>
      <w:proofErr w:type="spellEnd"/>
      <w:r w:rsidRPr="005F21C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занятости обучающихся, </w:t>
      </w:r>
      <w:r w:rsidR="00D54CA5" w:rsidRPr="005F21CE">
        <w:rPr>
          <w:rFonts w:eastAsia="Times New Roman" w:cs="Times New Roman"/>
          <w:szCs w:val="28"/>
          <w:shd w:val="clear" w:color="auto" w:fill="FFFFFF"/>
          <w:lang w:eastAsia="ru-RU"/>
        </w:rPr>
        <w:t>обеспечить реализацию плана воспитательной деятельности класса в онлайн формате.</w:t>
      </w:r>
    </w:p>
    <w:sectPr w:rsidR="00DB69A2" w:rsidRPr="005F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4EE2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E1590"/>
    <w:multiLevelType w:val="multilevel"/>
    <w:tmpl w:val="BBB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4"/>
    <w:rsid w:val="00234505"/>
    <w:rsid w:val="003726C9"/>
    <w:rsid w:val="005F21CE"/>
    <w:rsid w:val="009F7464"/>
    <w:rsid w:val="00D54CA5"/>
    <w:rsid w:val="00DB69A2"/>
    <w:rsid w:val="00F4073A"/>
    <w:rsid w:val="00F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B581"/>
  <w15:chartTrackingRefBased/>
  <w15:docId w15:val="{469FE77D-52E5-4C31-9F90-BA8AE245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05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4505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34505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34505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a4">
    <w:name w:val="List Paragraph"/>
    <w:basedOn w:val="a"/>
    <w:uiPriority w:val="34"/>
    <w:qFormat/>
    <w:rsid w:val="005F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Дюбенкова М.В.</cp:lastModifiedBy>
  <cp:revision>2</cp:revision>
  <dcterms:created xsi:type="dcterms:W3CDTF">2020-03-25T07:05:00Z</dcterms:created>
  <dcterms:modified xsi:type="dcterms:W3CDTF">2020-03-25T07:05:00Z</dcterms:modified>
</cp:coreProperties>
</file>